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2D5BA" w14:textId="77777777" w:rsidR="005A11B4" w:rsidRPr="00CC0157" w:rsidRDefault="005A11B4" w:rsidP="005A11B4">
      <w:pPr>
        <w:pStyle w:val="Heading1"/>
        <w:jc w:val="center"/>
        <w:rPr>
          <w:rFonts w:ascii="Nirmala UI" w:eastAsia="Nirmala UI" w:hAnsi="Nirmala UI" w:cs="Nirmala UI"/>
          <w:u w:val="single"/>
        </w:rPr>
      </w:pPr>
      <w:r w:rsidRPr="00CC0157">
        <w:rPr>
          <w:rFonts w:ascii="Nirmala UI" w:eastAsia="Nirmala UI" w:hAnsi="Nirmala UI" w:cs="Nirmala UI"/>
          <w:u w:val="single"/>
        </w:rPr>
        <w:t xml:space="preserve">વારંવાર પૂછાતા પ્રશ્નો </w:t>
      </w:r>
    </w:p>
    <w:p w14:paraId="068E037C" w14:textId="77777777" w:rsidR="005A11B4" w:rsidRPr="005A11B4" w:rsidRDefault="005A11B4" w:rsidP="005A11B4">
      <w:pPr>
        <w:rPr>
          <w:b/>
        </w:rPr>
      </w:pPr>
    </w:p>
    <w:p w14:paraId="11286765"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 xml:space="preserve">પ્રોસેસિંગ ફી શું છે? </w:t>
      </w:r>
    </w:p>
    <w:p w14:paraId="56133BC5"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પ્રોસેસિંગ ફી એ તમારી લોન એપ્લિકેશન પર પ્રક્રિયા કરવાના વહીવટી ખર્ચને કવર કરવા માટે વસૂલવામાં આવતી રકમ છે.</w:t>
      </w:r>
    </w:p>
    <w:p w14:paraId="3AE8E99B"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 xml:space="preserve">ઓવરડ્યૂ શુલ્ક શું છે? </w:t>
      </w:r>
    </w:p>
    <w:p w14:paraId="1456AE83"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 xml:space="preserve">ઓવરડ્યૂ શુલ્ક એ ફી છે, જેને EMI ચુકવણીમાં વિલંબ થાય ત્યારે વસૂલવામાં આવે છે. </w:t>
      </w:r>
    </w:p>
    <w:p w14:paraId="5C718AD7"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 xml:space="preserve">બાઉન્સ શુલ્ક શું છે? </w:t>
      </w:r>
    </w:p>
    <w:p w14:paraId="0AE83D3D"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બાઉન્સ શુલ્ક એ દંડાત્મક શુલ્ક છે જે EMI ચુકવણી નિષ્ફળ જાય ત્યારે લાગુ કરવામાં આવે છે. આ બેંક એકાઉન્ટમાં અપર્યાપ્ત બૅલેન્સ, નિષ્ક્રિય અથવા બંધ એકાઉન્ટ અથવા બેંક તરફથી તકનીકી સમસ્યાઓને કારણે થઈ શકે છે.</w:t>
      </w:r>
    </w:p>
    <w:p w14:paraId="0A820C8E" w14:textId="77777777" w:rsidR="005A11B4" w:rsidRPr="00CC0157" w:rsidRDefault="005A11B4" w:rsidP="005A11B4">
      <w:pPr>
        <w:spacing w:before="240"/>
        <w:rPr>
          <w:rFonts w:ascii="Nirmala UI" w:eastAsia="Nirmala UI" w:hAnsi="Nirmala UI" w:cs="Nirmala UI"/>
          <w:u w:val="single"/>
        </w:rPr>
      </w:pPr>
      <w:r w:rsidRPr="00CC0157">
        <w:rPr>
          <w:rFonts w:ascii="Nirmala UI" w:eastAsia="Nirmala UI" w:hAnsi="Nirmala UI" w:cs="Nirmala UI"/>
        </w:rPr>
        <w:t>આ શુલ્ક લાગુ થવા વિશે વધુ જાણવા માટે, અહીં ક્લિક કરો.</w:t>
      </w:r>
    </w:p>
    <w:p w14:paraId="3A284A5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નિષ્ફળ EMI ચુકવણી તમારી ક્રેડિટ હિસ્ટ્રીમાં પણ પ્રતિબિંબિત થઈ શકે છે.</w:t>
      </w:r>
    </w:p>
    <w:p w14:paraId="36B82878"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બાકી લોન એકાઉન્ટમાં આંશિક પૂર્વ ચુકવણી કરવા માટે માન્ય ન્યૂનતમ અને મહત્તમ રકમ કેટલી છે?</w:t>
      </w:r>
    </w:p>
    <w:p w14:paraId="51F56706"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આંશિક પૂર્વ ચુકવણી માટે ન્યૂનતમ રકમ તમારી EMI રકમ કરતાં ₹1 વધુ છે. ઉદાહરણ તરીકે, જો તમારી EMI ₹ 50,000 છે, તો ન્યૂનતમ આંશિક પૂર્વ ચુકવણી રકમ ₹50,001 હશે. મહત્તમ રકમ તમારા લોન પર બાકી રહેલી કુલ મુદ્દલ રકમ કરતાં ઓછી કોઈપણ રકમ હોઈ શકે છે.</w:t>
      </w:r>
    </w:p>
    <w:p w14:paraId="4E7E2C71"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જો હું આંશિક-પૂર્વચુકવણી કરું છું, તો શું મારી EMI રકમ ઓછી થશે કે મારી મુદત?</w:t>
      </w:r>
    </w:p>
    <w:p w14:paraId="597BCE0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સંપૂર્ણપણે વિતરિત લોન માટે, તમે પસંદ કરી શકો છો કે તમારી આંશિક-પૂર્વચુકવણી તમારા EMI ઘટાડે છે કે તમારી મુદતને.</w:t>
      </w:r>
    </w:p>
    <w:p w14:paraId="7D9BE0B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ફ્લૅક્સી લોન અથવા આંશિક રીતે વિતરિત લોન માટે, આંશિક-પૂર્વચુકવણીની અસર ડિફૉલ્ટ રૂપે EMI પર લાગુ કરવામાં આવે છે. જો આંશિક-પૂર્વચુકવણી 'eCMS' ચુકવણી પદ્ધતિ દ્વારા કરવામાં આવે છે, તો તે કિસ્સામાં પણ EMI પર અસર લાગુ પડે છે.</w:t>
      </w:r>
    </w:p>
    <w:p w14:paraId="6008EE8C"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મારા એકાઉન્ટ સ્ટેટમેન્ટમાં આંશિક-ચુકવણી ક્યારે દેખાશે?</w:t>
      </w:r>
    </w:p>
    <w:p w14:paraId="51B46CDD"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lastRenderedPageBreak/>
        <w:t>જો ચુકવણી 'eCMS' ચુકવણી વિકલ્પ દ્વારા કાર્યકારી દિવસે 5 PM પહેલાં કરવામાં આવે છે, તો રકમ તે જ દિવસે પ્રતિબિંબિત થાય છે.</w:t>
      </w:r>
    </w:p>
    <w:p w14:paraId="11C14BBB"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જો ચુકવણી 'પેમેન્ટ ગેટવે' વિકલ્પ દ્વારા કરવામાં આવે છે, તો તમારા એકાઉન્ટ સ્ટેટમેન્ટમાં ફંડ પ્રાપ્ત થયાના 48 કલાકની અંદર આંશિક-પૂર્વચુકવણી રકમ પ્રતિબિંબિત થાય છે.</w:t>
      </w:r>
    </w:p>
    <w:p w14:paraId="3F82F88F"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જો મારા લોન એકાઉન્ટમાં ઓવરડ્યૂ રકમ હોય તો શું હું આંશિક-પૂર્વચુકવણી કરી શકું?</w:t>
      </w:r>
    </w:p>
    <w:p w14:paraId="1E86658F"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તમારી ઓવરડ્યૂ રકમ ચૂકવ્યા પછી જ તમે આંશિક-પૂર્વચુકવણી કરી શકો છો. તમે BHFL ગ્રાહક પોર્ટલ અને મોબાઇલ એપ દ્વારા ઓવરડ્યૂ રકમ ઑનલાઇન ક્લિયર કરી શકો છો.</w:t>
      </w:r>
    </w:p>
    <w:p w14:paraId="24F2F019"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હું મારી ઇન્શ્યોરન્સ પૉલિસીમાં કેવી રીતે ફેરફાર અથવા સુધારા કરી શકું?</w:t>
      </w:r>
    </w:p>
    <w:p w14:paraId="16F1BE0F"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તમારી ઇન્શ્યોરન્સ પૉલિસીમાં જન્મ તારીખ, PAN, અથવા નામમાં સુધારા કરવા માટે તમારી રજિસ્ટર્ડ સંપર્ક માહિતીનો ઉપયોગ કરીને અમને અહીં લખો, </w:t>
      </w:r>
      <w:hyperlink r:id="rId8">
        <w:r w:rsidRPr="00CC0157">
          <w:rPr>
            <w:rStyle w:val="Hyperlink"/>
            <w:rFonts w:ascii="Nirmala UI" w:eastAsia="Nirmala UI" w:hAnsi="Nirmala UI" w:cs="Nirmala UI"/>
            <w:b/>
            <w:bCs/>
          </w:rPr>
          <w:t>bhflwecare@bajajhousing.co.in</w:t>
        </w:r>
      </w:hyperlink>
      <w:r w:rsidRPr="00CC0157">
        <w:rPr>
          <w:rFonts w:ascii="Nirmala UI" w:eastAsia="Nirmala UI" w:hAnsi="Nirmala UI" w:cs="Nirmala UI"/>
        </w:rPr>
        <w:t>.</w:t>
      </w:r>
    </w:p>
    <w:p w14:paraId="53150A2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વૈકલ્પિક રીતે, તમે તમારા પૉલિસી ડૉક્યુમેન્ટમાં ઉલ્લેખિત ગ્રાહક સેવા વિગતોનો ઉપયોગ કરીને સીધા તમારા ઇન્શ્યોરરનો સંપર્ક કરી શકો છો.</w:t>
      </w:r>
    </w:p>
    <w:p w14:paraId="69339006"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 xml:space="preserve">શું હું મારી પરત ચુકવણીની ચૂકવવાપાત્ર તારીખ બદલી શકું છું? જો હા, તો કેવી રીતે? </w:t>
      </w:r>
    </w:p>
    <w:p w14:paraId="7A291ACE"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હા, તમે તમારી પરત ચુકવણીની નિયત તારીખ તરીકે દર મહિને 2 અથવા 5 </w:t>
      </w:r>
      <w:r w:rsidRPr="00CC0157">
        <w:rPr>
          <w:rFonts w:ascii="Nirmala UI" w:eastAsia="Nirmala UI" w:hAnsi="Nirmala UI" w:cs="Nirmala UI"/>
          <w:cs/>
          <w:lang w:bidi="gu-IN"/>
        </w:rPr>
        <w:t>તારીખ</w:t>
      </w:r>
      <w:r w:rsidRPr="00CC0157">
        <w:rPr>
          <w:rFonts w:ascii="Nirmala UI" w:eastAsia="Nirmala UI" w:hAnsi="Nirmala UI" w:cs="Nirmala UI"/>
          <w:lang w:bidi="gu-IN"/>
        </w:rPr>
        <w:t xml:space="preserve"> </w:t>
      </w:r>
      <w:r w:rsidRPr="00CC0157">
        <w:rPr>
          <w:rFonts w:ascii="Nirmala UI" w:eastAsia="Nirmala UI" w:hAnsi="Nirmala UI" w:cs="Nirmala UI"/>
        </w:rPr>
        <w:t xml:space="preserve">વચ્ચે પસંદ કરી શકો છો. ફેરફારની વિનંતી કરવા માટે, તમારી રજિસ્ટર્ડ સંપર્ક વિગતોનો ઉપયોગ કરીને </w:t>
      </w:r>
      <w:hyperlink r:id="rId9">
        <w:r w:rsidRPr="00CC0157">
          <w:rPr>
            <w:rStyle w:val="Hyperlink"/>
            <w:rFonts w:ascii="Nirmala UI" w:eastAsia="Nirmala UI" w:hAnsi="Nirmala UI" w:cs="Nirmala UI"/>
            <w:b/>
            <w:bCs/>
          </w:rPr>
          <w:t>bhflwecare@bajajhousing.co.in</w:t>
        </w:r>
      </w:hyperlink>
      <w:r w:rsidRPr="00CC0157">
        <w:rPr>
          <w:rFonts w:ascii="Nirmala UI" w:eastAsia="Nirmala UI" w:hAnsi="Nirmala UI" w:cs="Nirmala UI"/>
        </w:rPr>
        <w:t xml:space="preserve"> પર લખો.</w:t>
      </w:r>
    </w:p>
    <w:p w14:paraId="15F64EDE"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તમારા આગામી EMI પર ફેરફાર લાગુ પડે તેની ખાતરી કરવા માટે, તમારી વર્તમાન ચૂકવવાપાત્ર તારીખથી ઓછામાં ઓછા 10 દિવસ પહેલાં તમારી વિનંતી સબમિટ કરો. ઉદાહરણ તરીકે, જો તમારી EMI હાલમાં આગામી મહિનાની 2 </w:t>
      </w:r>
      <w:r w:rsidRPr="00CC0157">
        <w:rPr>
          <w:rFonts w:ascii="Nirmala UI" w:eastAsia="Nirmala UI" w:hAnsi="Nirmala UI" w:cs="Nirmala UI"/>
          <w:cs/>
          <w:lang w:bidi="gu-IN"/>
        </w:rPr>
        <w:t>તારીખ</w:t>
      </w:r>
      <w:r w:rsidRPr="00CC0157">
        <w:rPr>
          <w:rFonts w:ascii="Nirmala UI" w:eastAsia="Nirmala UI" w:hAnsi="Nirmala UI" w:cs="Nirmala UI"/>
        </w:rPr>
        <w:t xml:space="preserve">ના રોજ ચૂકવવાપાત્ર છે અને તમે તેને 5 </w:t>
      </w:r>
      <w:r w:rsidRPr="00CC0157">
        <w:rPr>
          <w:rFonts w:ascii="Nirmala UI" w:eastAsia="Nirmala UI" w:hAnsi="Nirmala UI" w:cs="Nirmala UI"/>
          <w:cs/>
          <w:lang w:bidi="gu-IN"/>
        </w:rPr>
        <w:t>તારીખ</w:t>
      </w:r>
      <w:r w:rsidRPr="00CC0157">
        <w:rPr>
          <w:rFonts w:ascii="Nirmala UI" w:eastAsia="Nirmala UI" w:hAnsi="Nirmala UI" w:cs="Nirmala UI"/>
          <w:lang w:bidi="gu-IN"/>
        </w:rPr>
        <w:t xml:space="preserve"> </w:t>
      </w:r>
      <w:r w:rsidRPr="00CC0157">
        <w:rPr>
          <w:rFonts w:ascii="Nirmala UI" w:eastAsia="Nirmala UI" w:hAnsi="Nirmala UI" w:cs="Nirmala UI"/>
        </w:rPr>
        <w:t xml:space="preserve">પર બદલવા માંગો છો, તો તમારે વર્તમાન મહિનાની 22 </w:t>
      </w:r>
      <w:r w:rsidRPr="00CC0157">
        <w:rPr>
          <w:rFonts w:ascii="Nirmala UI" w:eastAsia="Nirmala UI" w:hAnsi="Nirmala UI" w:cs="Nirmala UI"/>
          <w:cs/>
          <w:lang w:bidi="gu-IN"/>
        </w:rPr>
        <w:t>તારીખ</w:t>
      </w:r>
      <w:r w:rsidRPr="00CC0157">
        <w:rPr>
          <w:rFonts w:ascii="Nirmala UI" w:eastAsia="Nirmala UI" w:hAnsi="Nirmala UI" w:cs="Nirmala UI"/>
        </w:rPr>
        <w:t>ના રોજ અથવા તે પહેલાં તમારી વિનંતી સબમિટ કરવી જોઈએ (30-દિવસની મહિનાની ધારણામાં).</w:t>
      </w:r>
    </w:p>
    <w:p w14:paraId="253C6235"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દિવસોની સંખ્યામાં ફેરફારને કારણે તમારા EMI ના વ્યાજ ઘટક તાત્કાલિક સાઇકલ માટે અલગ હોઈ શકે છે. ઉપરોક્ત ઉદાહરણમાં, નિયત તારીખ મુલતવી રાખવામાં આવે છે, તેથી વ્યાજ ઘટક માત્ર તે EMI માટે વધે છે.</w:t>
      </w:r>
    </w:p>
    <w:p w14:paraId="189050A4"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જો તમે તમારી EMI ની નિયત તારીખ આગળ કરો છો, તો EMI ની રકમ એ જ રહે છે. જો કે, વ્યાજનો ઘટક ઘટે છે, અને મુદ્દલ ઘટક પ્રમાણસર વધે છે.</w:t>
      </w:r>
    </w:p>
    <w:p w14:paraId="73725EB2"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મારા EMI ની નિયત તારીખ બદલવાથી મારા પરત ચુકવણી શેડ્યૂલને કેવી રીતે અસર થાય છે?</w:t>
      </w:r>
    </w:p>
    <w:p w14:paraId="05A7B892"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lastRenderedPageBreak/>
        <w:t>જો તમે તમારી EMI ની નિયત તારીખ એક મહિનાની અંદર સ્થગિત કરો છો, તો દિવસોની સંખ્યાના તફાવત માટે અતિરિક્ત વ્યાજ વસૂલવામાં આવશે. આ માત્ર આગામી EMI પર લાગુ પડે છે.</w:t>
      </w:r>
    </w:p>
    <w:p w14:paraId="0E606DB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જો તમે તમારી EMI ની નિયત તારીખ આગળ કરો છો, તો પછીના મહિના માટે તમારી EMI યથાવત રહેશે. જો કે, વ્યાજમાં ઘટાડાને સરભર કરવા માટે મુખ્ય ઘટકમાં વધારો થાય છે.</w:t>
      </w:r>
    </w:p>
    <w:p w14:paraId="245DD38F"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 xml:space="preserve">શું હું મારી EMI વધારી શકું છું? </w:t>
      </w:r>
    </w:p>
    <w:p w14:paraId="3E89D2C4"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હા, તમે તમારા EMI વધારી શકો છો અથવા તમારી મુદતને ઘટાડી પણ શકો છો. તમે કેવી રીતે કરી શકો છો તે અહીં આપેલ છે: </w:t>
      </w:r>
    </w:p>
    <w:p w14:paraId="48677D6C"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જો તમે BHFL ગ્રાહક પોર્ટલનો ઉપયોગ કરી રહ્યા છો:</w:t>
      </w:r>
    </w:p>
    <w:p w14:paraId="4543785E"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તમારી રજિસ્ટર્ડ સંપર્ક વિગતો અથવા CIF અને પાસવર્ડનો ઉપયોગ કરીને લૉગ ઇન કરો </w:t>
      </w:r>
    </w:p>
    <w:p w14:paraId="486D89B6"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ડાબી બાજુના મેનુમાંથી 'મારી લોન મેનેજ કરો' વિકલ્પ પસંદ કરો અને ખોલો </w:t>
      </w:r>
    </w:p>
    <w:p w14:paraId="2D48E39C"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ડ્રૉપડાઉન વિકલ્પોમાંથી 'મારો EMI વધારો' પસંદ કરો </w:t>
      </w:r>
    </w:p>
    <w:p w14:paraId="60509F01"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જો તમારી પાસે એકથી વધુ લોન હોય તો તમારો લોન એકાઉન્ટ નંબર પસંદ કરો </w:t>
      </w:r>
    </w:p>
    <w:p w14:paraId="0FF0C035"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ઇમ્પેક્ટ પસંદ કરો, એટલે કે, તમે તમારો EMI વધારવા માંગો છો કે તમારી મુદત ઘટાડવા માંગો છો </w:t>
      </w:r>
    </w:p>
    <w:p w14:paraId="220A78BD"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સુધારેલી EMI રકમ અથવા સુધારેલી મુદત ફરીથી દાખલ કરો </w:t>
      </w:r>
    </w:p>
    <w:p w14:paraId="06C6A914" w14:textId="77777777" w:rsidR="005A11B4" w:rsidRPr="00CC0157" w:rsidRDefault="005A11B4" w:rsidP="005A11B4">
      <w:pPr>
        <w:pStyle w:val="ListParagraph"/>
        <w:numPr>
          <w:ilvl w:val="0"/>
          <w:numId w:val="16"/>
        </w:numPr>
        <w:spacing w:before="240" w:line="279" w:lineRule="auto"/>
        <w:rPr>
          <w:rFonts w:ascii="Nirmala UI" w:eastAsia="Nirmala UI" w:hAnsi="Nirmala UI" w:cs="Nirmala UI"/>
        </w:rPr>
      </w:pPr>
      <w:r w:rsidRPr="00CC0157">
        <w:rPr>
          <w:rFonts w:ascii="Nirmala UI" w:eastAsia="Nirmala UI" w:hAnsi="Nirmala UI" w:cs="Nirmala UI"/>
        </w:rPr>
        <w:t xml:space="preserve">જરૂરી તપાસ પૂર્ણ કરો, OTP જનરેટ કરો અને તમારી વિનંતીની પુષ્ટિ કરવા માટે સબમિટ કરો </w:t>
      </w:r>
    </w:p>
    <w:p w14:paraId="0E512382"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જો તમે BHFL મોબાઇલ એપનો ઉપયોગ કરી રહ્યા છો: </w:t>
      </w:r>
    </w:p>
    <w:p w14:paraId="59CBF164"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 xml:space="preserve">તમારી રજિસ્ટર્ડ સંપર્ક વિગતો અથવા CIF અને પાસવર્ડનો ઉપયોગ કરીને લૉગ ઇન કરો </w:t>
      </w:r>
    </w:p>
    <w:p w14:paraId="7FF867E2"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 xml:space="preserve">‘ક્વિક લિંક્સ’ ટ્રેમાંથી ‘મારો EMI વધારો’ પસંદ કરો </w:t>
      </w:r>
    </w:p>
    <w:p w14:paraId="77B65224"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 xml:space="preserve">જો તમારી પાસે એકથી વધુ લોન હોય તો તમારો લોન એકાઉન્ટ નંબર પસંદ કરો </w:t>
      </w:r>
    </w:p>
    <w:p w14:paraId="287A37D3"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 xml:space="preserve">ઇમ્પેક્ટ પસંદ કરો, એટલે કે, તમે તમારો EMI વધારવા માંગો છો કે તમારી મુદત ઘટાડવા માંગો છો </w:t>
      </w:r>
    </w:p>
    <w:p w14:paraId="73BC6028"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 xml:space="preserve">સુધારેલી EMI રકમ અથવા સુધારેલી મુદત ફરીથી દાખલ કરો </w:t>
      </w:r>
    </w:p>
    <w:p w14:paraId="1CC1DBD0" w14:textId="77777777" w:rsidR="005A11B4" w:rsidRPr="00CC0157" w:rsidRDefault="005A11B4" w:rsidP="005A11B4">
      <w:pPr>
        <w:pStyle w:val="ListParagraph"/>
        <w:numPr>
          <w:ilvl w:val="0"/>
          <w:numId w:val="15"/>
        </w:numPr>
        <w:spacing w:before="240" w:line="279" w:lineRule="auto"/>
        <w:rPr>
          <w:rFonts w:ascii="Nirmala UI" w:eastAsia="Nirmala UI" w:hAnsi="Nirmala UI" w:cs="Nirmala UI"/>
        </w:rPr>
      </w:pPr>
      <w:r w:rsidRPr="00CC0157">
        <w:rPr>
          <w:rFonts w:ascii="Nirmala UI" w:eastAsia="Nirmala UI" w:hAnsi="Nirmala UI" w:cs="Nirmala UI"/>
        </w:rPr>
        <w:t>જરૂરી તપાસ પૂર્ણ કરો, OTP જનરેટ કરો અને તમારી વિનંતીની પુષ્ટિ કરવા માટે સબમિટ કરો</w:t>
      </w:r>
    </w:p>
    <w:p w14:paraId="541A890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કૃપા કરીને નોંધ કરો: </w:t>
      </w:r>
    </w:p>
    <w:p w14:paraId="190718C0" w14:textId="77777777" w:rsidR="005A11B4" w:rsidRPr="00CC0157" w:rsidRDefault="005A11B4" w:rsidP="005A11B4">
      <w:pPr>
        <w:pStyle w:val="ListParagraph"/>
        <w:numPr>
          <w:ilvl w:val="0"/>
          <w:numId w:val="14"/>
        </w:numPr>
        <w:spacing w:after="0" w:line="279" w:lineRule="auto"/>
        <w:rPr>
          <w:rFonts w:ascii="Nirmala UI" w:eastAsia="Nirmala UI" w:hAnsi="Nirmala UI" w:cs="Nirmala UI"/>
        </w:rPr>
      </w:pPr>
      <w:r w:rsidRPr="00CC0157">
        <w:rPr>
          <w:rFonts w:ascii="Nirmala UI" w:eastAsia="Nirmala UI" w:hAnsi="Nirmala UI" w:cs="Nirmala UI"/>
        </w:rPr>
        <w:t>જો તમારી લોન સંપૂર્ણપણે વિતરિત થઈ ગઈ હોય, તો તમે સેલ્ફ-સર્વિસ વિકલ્પ દ્વારા પસંદ કરી શકો છો કે ફેરફારથી તમારા EMI માં વધારો થવો જોઈએ કે તમારી મુદતમાં ઘટાડો થવો જોઈએ</w:t>
      </w:r>
    </w:p>
    <w:p w14:paraId="404D3D5D" w14:textId="77777777" w:rsidR="005A11B4" w:rsidRPr="00CC0157" w:rsidRDefault="005A11B4" w:rsidP="005A11B4">
      <w:pPr>
        <w:pStyle w:val="ListParagraph"/>
        <w:numPr>
          <w:ilvl w:val="0"/>
          <w:numId w:val="14"/>
        </w:numPr>
        <w:spacing w:after="0" w:line="279" w:lineRule="auto"/>
        <w:rPr>
          <w:rFonts w:ascii="Nirmala UI" w:eastAsia="Nirmala UI" w:hAnsi="Nirmala UI" w:cs="Nirmala UI"/>
        </w:rPr>
      </w:pPr>
      <w:r w:rsidRPr="00CC0157">
        <w:rPr>
          <w:rFonts w:ascii="Nirmala UI" w:eastAsia="Nirmala UI" w:hAnsi="Nirmala UI" w:cs="Nirmala UI"/>
        </w:rPr>
        <w:t xml:space="preserve">જો તમારી લોન આંશિક રીતે વિતરિત કરવામાં આવે છે, તો મુદતમાં ફેરફાર કરવાનો વિકલ્પ પોર્ટલ પર ઉપલબ્ધ નથી. આવા કિસ્સાઓમાં, તમારી રજિસ્ટર્ડ સંપર્ક વિગતોનો ઉપયોગ કરીને </w:t>
      </w:r>
      <w:hyperlink r:id="rId10">
        <w:r w:rsidRPr="00CC0157">
          <w:rPr>
            <w:rStyle w:val="Hyperlink"/>
            <w:rFonts w:ascii="Nirmala UI" w:eastAsia="Nirmala UI" w:hAnsi="Nirmala UI" w:cs="Nirmala UI"/>
            <w:b/>
            <w:bCs/>
          </w:rPr>
          <w:t>bhflwecare@bajajhousing.co.in</w:t>
        </w:r>
      </w:hyperlink>
      <w:r w:rsidRPr="00CC0157">
        <w:rPr>
          <w:rFonts w:ascii="Nirmala UI" w:eastAsia="Nirmala UI" w:hAnsi="Nirmala UI" w:cs="Nirmala UI"/>
        </w:rPr>
        <w:t xml:space="preserve"> પર લખો</w:t>
      </w:r>
    </w:p>
    <w:p w14:paraId="6E37FACA" w14:textId="77777777" w:rsidR="005A11B4" w:rsidRPr="00CC0157" w:rsidRDefault="005A11B4" w:rsidP="005A11B4">
      <w:pPr>
        <w:pStyle w:val="ListParagraph"/>
        <w:numPr>
          <w:ilvl w:val="0"/>
          <w:numId w:val="14"/>
        </w:numPr>
        <w:spacing w:after="0" w:line="279" w:lineRule="auto"/>
        <w:rPr>
          <w:rFonts w:ascii="Nirmala UI" w:eastAsia="Nirmala UI" w:hAnsi="Nirmala UI" w:cs="Nirmala UI"/>
        </w:rPr>
      </w:pPr>
      <w:r w:rsidRPr="00CC0157">
        <w:rPr>
          <w:rFonts w:ascii="Nirmala UI" w:eastAsia="Nirmala UI" w:hAnsi="Nirmala UI" w:cs="Nirmala UI"/>
        </w:rPr>
        <w:t>જો તમારી લોન ફ્લૅક્સી વેરિઅન્ટ હેઠળ છે, તો દર સુધારણાની અસર માત્ર EMI રકમમાં જ પ્રતિબિંબિત થાય છે. કૃપા કરીને તમારા રજિસ્ટર્ડ ઇમેઇલ ID પર મોકલવામાં આવેલ વિગતવાર દર સુધારણા ઇમેઇલનો સંદર્ભ લો</w:t>
      </w:r>
    </w:p>
    <w:p w14:paraId="749D07B3" w14:textId="77777777" w:rsidR="005A11B4" w:rsidRPr="00CC0157" w:rsidRDefault="005A11B4" w:rsidP="005A11B4">
      <w:pPr>
        <w:spacing w:after="0"/>
      </w:pPr>
    </w:p>
    <w:p w14:paraId="473D42A8" w14:textId="77777777" w:rsidR="005A11B4" w:rsidRPr="00CC0157" w:rsidRDefault="005A11B4" w:rsidP="005A11B4">
      <w:pPr>
        <w:pStyle w:val="ListParagraph"/>
        <w:numPr>
          <w:ilvl w:val="0"/>
          <w:numId w:val="17"/>
        </w:numPr>
        <w:spacing w:after="0" w:line="279" w:lineRule="auto"/>
        <w:rPr>
          <w:rFonts w:ascii="Nirmala UI" w:eastAsia="Nirmala UI" w:hAnsi="Nirmala UI" w:cs="Nirmala UI"/>
        </w:rPr>
      </w:pPr>
      <w:r w:rsidRPr="00CC0157">
        <w:rPr>
          <w:rFonts w:ascii="Nirmala UI" w:eastAsia="Nirmala UI" w:hAnsi="Nirmala UI" w:cs="Nirmala UI"/>
        </w:rPr>
        <w:t xml:space="preserve">શું હું મારી EMI ઘટાડી શકું છું? </w:t>
      </w:r>
    </w:p>
    <w:p w14:paraId="1432FEC6"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lastRenderedPageBreak/>
        <w:t>તમે આંશિક-પૂર્વચુકવણી કરીને અને મુદતને બદલે EMI રકમ ઘટાડવાનું પસંદ કરીને તમારી EMI રકમ ઘટાડી શકો છો.</w:t>
      </w:r>
    </w:p>
    <w:p w14:paraId="0364C04F"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કૃપા કરીને નોંધ કરો કે તમે તમારી મુદત વધારીને તમારા EMI ને ઘટાડી શકતા નથી.</w:t>
      </w:r>
    </w:p>
    <w:p w14:paraId="4B324A06" w14:textId="77777777" w:rsidR="005A11B4" w:rsidRPr="005A11B4" w:rsidRDefault="005A11B4" w:rsidP="005A11B4">
      <w:pPr>
        <w:pStyle w:val="ListParagraph"/>
        <w:numPr>
          <w:ilvl w:val="0"/>
          <w:numId w:val="17"/>
        </w:numPr>
        <w:spacing w:after="160" w:line="279" w:lineRule="auto"/>
        <w:rPr>
          <w:rFonts w:ascii="Nirmala UI" w:eastAsia="Nirmala UI" w:hAnsi="Nirmala UI" w:cs="Nirmala UI"/>
          <w:b/>
        </w:rPr>
      </w:pPr>
      <w:r w:rsidRPr="005A11B4">
        <w:rPr>
          <w:rFonts w:ascii="Nirmala UI" w:eastAsia="Nirmala UI" w:hAnsi="Nirmala UI" w:cs="Nirmala UI"/>
          <w:b/>
        </w:rPr>
        <w:t>શું હું મારી EMI ઘટાડવા માટે મારી મુદત વધારી શકું છું?</w:t>
      </w:r>
    </w:p>
    <w:p w14:paraId="634EB247"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તમારી લોનની મુદત કંપનીની ક્રેડિટ અને જોખમ નીતિઓ અનુસાર નક્કી કરવામાં આવે છે અને લોન આપ્યા પછી સ્વેચ્છાએ તેમાં વધારો કરી શકાતો નથી.</w:t>
      </w:r>
    </w:p>
    <w:p w14:paraId="5D1A2F6C"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 વ્યાજ દરોમાં ફેરફાર, કંપનીની આંતરિક નીતિઓ, નિયમનકારી આવશ્યકતાઓ અથવા લોન ડિફોલ્ટ જેવા પરિબળોના આધારે બદલાઈ શકે છે.</w:t>
      </w:r>
    </w:p>
    <w:p w14:paraId="509A3613"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શું હું પ્રી-EMI ને EMI માં રૂપાંતરિત કરી શકું છું?</w:t>
      </w:r>
    </w:p>
    <w:p w14:paraId="471949B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જો તમારી લોન હાલમાં પ્રી-EMI મોડમાં છે, જ્યાં તમે માત્ર વ્યાજ ઘટક ચૂકવી રહ્યા છો, તો તમે તેને EMI મોડમાં રૂપાંતરિત કરવાની વિનંતી કરી શકો છો, જ્યાં મુદ્દલ અને વ્યાજ બંને ચૂકવવાપાત્ર છે. </w:t>
      </w:r>
    </w:p>
    <w:p w14:paraId="302D26DA"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BHFL ગ્રાહક પોર્ટલ દ્વારા આ વિનંતી કરવા માટે, કૃપા કરીને નીચે દર્શાવેલ પગલાં અનુસરો:</w:t>
      </w:r>
    </w:p>
    <w:p w14:paraId="4F385655" w14:textId="77777777" w:rsidR="005A11B4" w:rsidRPr="00CC0157" w:rsidRDefault="005A11B4" w:rsidP="005A11B4">
      <w:pPr>
        <w:pStyle w:val="ListParagraph"/>
        <w:numPr>
          <w:ilvl w:val="0"/>
          <w:numId w:val="13"/>
        </w:numPr>
        <w:spacing w:before="240" w:line="279" w:lineRule="auto"/>
        <w:rPr>
          <w:rFonts w:ascii="Nirmala UI" w:eastAsia="Nirmala UI" w:hAnsi="Nirmala UI" w:cs="Nirmala UI"/>
        </w:rPr>
      </w:pPr>
      <w:r w:rsidRPr="00CC0157">
        <w:rPr>
          <w:rFonts w:ascii="Nirmala UI" w:eastAsia="Nirmala UI" w:hAnsi="Nirmala UI" w:cs="Nirmala UI"/>
        </w:rPr>
        <w:t>તમારી રજિસ્ટર્ડ સંપર્ક વિગતો અથવા CIF અને પાસવર્ડનો ઉપયોગ કરીને લૉગ ઇન કરો</w:t>
      </w:r>
    </w:p>
    <w:p w14:paraId="3F54CC40" w14:textId="77777777" w:rsidR="005A11B4" w:rsidRPr="00CC0157" w:rsidRDefault="005A11B4" w:rsidP="005A11B4">
      <w:pPr>
        <w:pStyle w:val="ListParagraph"/>
        <w:numPr>
          <w:ilvl w:val="0"/>
          <w:numId w:val="13"/>
        </w:numPr>
        <w:spacing w:before="240" w:line="279" w:lineRule="auto"/>
        <w:rPr>
          <w:rFonts w:ascii="Nirmala UI" w:eastAsia="Nirmala UI" w:hAnsi="Nirmala UI" w:cs="Nirmala UI"/>
        </w:rPr>
      </w:pPr>
      <w:r w:rsidRPr="00CC0157">
        <w:rPr>
          <w:rFonts w:ascii="Nirmala UI" w:eastAsia="Nirmala UI" w:hAnsi="Nirmala UI" w:cs="Nirmala UI"/>
        </w:rPr>
        <w:t xml:space="preserve">'મારી લોન મેનેજ કરો' પસંદ કરો અને ડ્રોપડાઉન વિકલ્પોમાંથી 'પ્રી-EMI ને EMIમાં રૂપાંતરિત કરો' પસંદ કરો </w:t>
      </w:r>
    </w:p>
    <w:p w14:paraId="332C9721" w14:textId="77777777" w:rsidR="005A11B4" w:rsidRPr="00CC0157" w:rsidRDefault="005A11B4" w:rsidP="005A11B4">
      <w:pPr>
        <w:pStyle w:val="ListParagraph"/>
        <w:numPr>
          <w:ilvl w:val="0"/>
          <w:numId w:val="13"/>
        </w:numPr>
        <w:spacing w:before="240" w:line="279" w:lineRule="auto"/>
        <w:rPr>
          <w:rFonts w:ascii="Nirmala UI" w:eastAsia="Nirmala UI" w:hAnsi="Nirmala UI" w:cs="Nirmala UI"/>
        </w:rPr>
      </w:pPr>
      <w:r w:rsidRPr="00CC0157">
        <w:rPr>
          <w:rFonts w:ascii="Nirmala UI" w:eastAsia="Nirmala UI" w:hAnsi="Nirmala UI" w:cs="Nirmala UI"/>
        </w:rPr>
        <w:t xml:space="preserve">તમારો લોન એકાઉન્ટ નંબર પસંદ કરો, અને 'આગળ વધો' પર ક્લિક કરો' </w:t>
      </w:r>
    </w:p>
    <w:p w14:paraId="50AEABB2" w14:textId="77777777" w:rsidR="005A11B4" w:rsidRPr="00CC0157" w:rsidRDefault="005A11B4" w:rsidP="005A11B4">
      <w:pPr>
        <w:pStyle w:val="ListParagraph"/>
        <w:numPr>
          <w:ilvl w:val="0"/>
          <w:numId w:val="13"/>
        </w:numPr>
        <w:spacing w:before="240" w:line="279" w:lineRule="auto"/>
        <w:rPr>
          <w:rFonts w:ascii="Nirmala UI" w:eastAsia="Nirmala UI" w:hAnsi="Nirmala UI" w:cs="Nirmala UI"/>
        </w:rPr>
      </w:pPr>
      <w:r w:rsidRPr="00CC0157">
        <w:rPr>
          <w:rFonts w:ascii="Nirmala UI" w:eastAsia="Nirmala UI" w:hAnsi="Nirmala UI" w:cs="Nirmala UI"/>
        </w:rPr>
        <w:t>OTP જનરેટ કરીને અને સબમિટ કરીને તમારી વિનંતીની પુષ્ટિ કરો</w:t>
      </w:r>
    </w:p>
    <w:p w14:paraId="57FDBC4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વૈકલ્પિક રીતે, તમે વિનંતી કરવા માટે </w:t>
      </w:r>
      <w:r w:rsidRPr="00CC0157">
        <w:rPr>
          <w:rFonts w:ascii="Nirmala UI" w:eastAsia="Nirmala UI" w:hAnsi="Nirmala UI" w:cs="Nirmala UI"/>
          <w:b/>
          <w:bCs/>
        </w:rPr>
        <w:t>bhflwecare@bajajhousing.co.in</w:t>
      </w:r>
      <w:r w:rsidRPr="00CC0157">
        <w:rPr>
          <w:rFonts w:ascii="Nirmala UI" w:eastAsia="Nirmala UI" w:hAnsi="Nirmala UI" w:cs="Nirmala UI"/>
        </w:rPr>
        <w:t xml:space="preserve"> પર લખી શકો છો. તમે 48 કલાકની અંદર પ્રતિસાદની અપેક્ષા રાખી શકો છો.</w:t>
      </w:r>
    </w:p>
    <w:p w14:paraId="3C2CF038"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 xml:space="preserve">હું મારી બાકી વિતરણ રકમનો લાભ કેવી રીતે મેળવી શકું? </w:t>
      </w:r>
    </w:p>
    <w:p w14:paraId="23087AEC"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તમારી બાકી રકમનો લાભ મેળવવા માટે, તમને તમારા વેચાણ પ્રતિનિધિનો સંપર્ક કરવા વિનંતી છે.</w:t>
      </w:r>
    </w:p>
    <w:p w14:paraId="17607CC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એકવાર તમામ જરૂરી ડૉક્યુમેન્ટ સબમિટ અને વેરિફાઇ થયા પછી, તમારા મંજૂરી પત્રમાં ઉલ્લેખિત શરતો મુજબ વિતરણ જારી કરવામાં આવશે.</w:t>
      </w:r>
    </w:p>
    <w:p w14:paraId="6B9F1430"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હું મારી વ્યક્તિગત વિગતો, જેમ કે જન્મ તારીખ, સંદેશાવ્યવહારનું સરનામું, ઇમેઇલ ID અને મોબાઇલ નંબર, કેવી રીતે બદલી શકું?</w:t>
      </w:r>
    </w:p>
    <w:p w14:paraId="50D65CFD"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 બજાજ હાઉસિંગ ફાઇનાન્સ ગ્રાહક પોર્ટલ અથવા એપ દ્વારા તમારા રજિસ્ટર્ડ ઇમેઇલ ID અને મોબાઇલ નંબરને અપડેટ કરવાની વિનંતી કરી શકો છો. તમે તમારા સંદેશાવ્યવહારના ઍડ્રેસને અપડેટ કરવા માટે પોર્ટલ અથવા એપ પર પણ વિનંતી કરી શકો છો.</w:t>
      </w:r>
    </w:p>
    <w:p w14:paraId="4ABA30F3"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lastRenderedPageBreak/>
        <w:t xml:space="preserve">તમારી વિનંતી પર પ્રક્રિયા કરવા માટે, તમારે માન્ય ID પુરાવો શેર કરવાની જરૂર પડશે, જેમ કે: </w:t>
      </w:r>
    </w:p>
    <w:p w14:paraId="63F4A85A"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 xml:space="preserve">• PAN કાર્ડ </w:t>
      </w:r>
    </w:p>
    <w:p w14:paraId="3BEB68E0"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 xml:space="preserve">• પાસપોર્ટ </w:t>
      </w:r>
    </w:p>
    <w:p w14:paraId="51232D98"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 xml:space="preserve">• વોટર ID </w:t>
      </w:r>
    </w:p>
    <w:p w14:paraId="4D99005A" w14:textId="77777777" w:rsidR="005A11B4" w:rsidRPr="00CC0157" w:rsidRDefault="005A11B4" w:rsidP="005A11B4">
      <w:pPr>
        <w:rPr>
          <w:rFonts w:ascii="Nirmala UI" w:eastAsia="Nirmala UI" w:hAnsi="Nirmala UI" w:cs="Nirmala UI"/>
        </w:rPr>
      </w:pPr>
      <w:r w:rsidRPr="00CC0157">
        <w:rPr>
          <w:rFonts w:ascii="Nirmala UI" w:eastAsia="Nirmala UI" w:hAnsi="Nirmala UI" w:cs="Nirmala UI"/>
        </w:rPr>
        <w:t xml:space="preserve">• ડ્રાઇવિંગ લાઇસન્સ </w:t>
      </w:r>
    </w:p>
    <w:p w14:paraId="01AF584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આધાર કાર્ડ</w:t>
      </w:r>
    </w:p>
    <w:p w14:paraId="3ED9B47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તમારી જન્મ તારીખ અપડેટ કરવા માટે, bhflwecare@bajajhousing.co.in પર લખો, અને વિનંતીને આગળ વધારવા માટે એક પ્રતિનિધિ તમારો સંપર્ક કરશે. વૈકલ્પિક રીતે, તમે તમારી નજીકની BHFL શાખાની મુલાકાત લઈ શકો છો.</w:t>
      </w:r>
    </w:p>
    <w:p w14:paraId="40ED26EE"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હું મારી પ્રધાનમંત્રી આવાસ યોજના (PMAY) સબસિડી એપ્લિકેશનની સ્થિતિ કેવી રીતે તપાસી શકું?</w:t>
      </w:r>
    </w:p>
    <w:p w14:paraId="64FB3FF1"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PMAY સબસિડી એ કેન્દ્ર સરકારની યોજના છે, અને બજાજ હાઉસિંગ ફાઇનાન્સ તમારી યોગ્યતા તપાસે છે અને દરેક કેસના આધારે તમારી અરજી સંબંધિત સરકારી અધિકારીઓને મોકલે છે.</w:t>
      </w:r>
    </w:p>
    <w:p w14:paraId="15D0E555"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એકવાર PMAY યોજના મુજબ જરૂરી ડૉક્યુમેન્ટ સબમિટ થઈ જાય, પછી અધિકારીઓ દ્વારા અરજીની સમીક્ષા કરવામાં આવે છે. પ્રદાન કરેલી વિગતોના આધારે સબસિડી મંજૂર અથવા નકારવામાં આવી શકે છે.</w:t>
      </w:r>
    </w:p>
    <w:p w14:paraId="09FAAD1F"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જો મંજૂર થયેલ હોય, તો સબસિડીની રકમ તમારા લોન એકાઉન્ટમાં જમા કરવામાં આવે છે અને તમારા EMI સામે ઍડજસ્ટ કરવામાં આવે છે.</w:t>
      </w:r>
    </w:p>
    <w:p w14:paraId="70D03D6C"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જો તમારી પાસે PMAY એપ્લિકેશન ID છે, તો તમે </w:t>
      </w:r>
      <w:r w:rsidRPr="00CC0157">
        <w:rPr>
          <w:rFonts w:ascii="Nirmala UI" w:eastAsia="Nirmala UI" w:hAnsi="Nirmala UI" w:cs="Nirmala UI"/>
          <w:color w:val="0070C0"/>
        </w:rPr>
        <w:t>સત્તાવાર PMAY વેબસાઇટ</w:t>
      </w:r>
      <w:r w:rsidRPr="00CC0157">
        <w:rPr>
          <w:rFonts w:ascii="Nirmala UI" w:eastAsia="Nirmala UI" w:hAnsi="Nirmala UI" w:cs="Nirmala UI"/>
        </w:rPr>
        <w:t xml:space="preserve"> પર સ્થિતિ ટ્રેક કરી શકો છો</w:t>
      </w:r>
    </w:p>
    <w:p w14:paraId="7FD15D27"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 xml:space="preserve"> ફ્લૅક્સી લોન શું છે?</w:t>
      </w:r>
    </w:p>
    <w:p w14:paraId="1DEFAA5D"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ફ્લૅક્સી લોન, નિયમિત ટર્મ લોનથી વિપરીત, તમને કોઈપણ સમયે આંશિક-પૂર્વચુકવણી અને ફંડ ઉપાડવાની મંજૂરી આપે છે. આ તમને તમારા કૅશ ફ્લોને વધુ કાર્યક્ષમ રીતે મેનેજ કરવાની સુવિધા આપે છે.</w:t>
      </w:r>
    </w:p>
    <w:p w14:paraId="0E677BBE"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 xml:space="preserve">હું મારા ફ્લૅક્સી લોન એકાઉન્ટ પર ટ્રાન્ઝૅક્શન ક્યારે શરૂ કરી શકું? </w:t>
      </w:r>
    </w:p>
    <w:p w14:paraId="3302E637"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તમે લોન વિતરણ પછી તમારા ફ્લૅક્સી લોન એકાઉન્ટ પર ટ્રાન્ઝૅક્શન શરૂ કરી શકો છો. તમે ગ્રાહક પોર્ટલ દ્વારા 24x7 ફંડ ઉપાડી શકો છો અને તેની આંશિક-પૂર્વચુકવણી કરી શકો છો.</w:t>
      </w:r>
    </w:p>
    <w:p w14:paraId="11469CAE" w14:textId="77777777" w:rsidR="005A11B4" w:rsidRPr="00CC0157" w:rsidRDefault="005A11B4" w:rsidP="005A11B4">
      <w:pPr>
        <w:pStyle w:val="ListParagraph"/>
        <w:numPr>
          <w:ilvl w:val="0"/>
          <w:numId w:val="17"/>
        </w:numPr>
        <w:spacing w:before="240" w:line="279" w:lineRule="auto"/>
        <w:rPr>
          <w:rFonts w:ascii="Nirmala UI" w:eastAsia="Nirmala UI" w:hAnsi="Nirmala UI" w:cs="Nirmala UI"/>
        </w:rPr>
      </w:pPr>
      <w:r w:rsidRPr="00CC0157">
        <w:rPr>
          <w:rFonts w:ascii="Nirmala UI" w:eastAsia="Nirmala UI" w:hAnsi="Nirmala UI" w:cs="Nirmala UI"/>
        </w:rPr>
        <w:t>મારા ફ્લૅક્સી લોન એકાઉન્ટ પર ઉપાડની વિનંતી કર્યા પછી મને ક્યારે ફંડ પ્રાપ્ત થશે?</w:t>
      </w:r>
    </w:p>
    <w:p w14:paraId="5CF58ABD"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lastRenderedPageBreak/>
        <w:t>તમે ગ્રાહક પોર્ટલ દ્વારા વિનંતી કરો ત્યારબાદ, 24 કલાક (બેંકિંગ કલાકોમાં) તમારા બેંક એકાઉન્ટમાં ફંડ જમા કરવામાં આવે છે.</w:t>
      </w:r>
    </w:p>
    <w:p w14:paraId="52D85218"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AMC શું છે, અને તે મારા એકાઉન્ટમાં શા માટે વસૂલવામાં આવે છે?</w:t>
      </w:r>
    </w:p>
    <w:p w14:paraId="4FD24FF7"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ફ્લૅક્સી એ BHFL દ્વારા ઑફર કરવામાં આવતી અનન્ય દરખાસ્ત છે. તે તમને તમારા ફ્લૅક્સી એકાઉન્ટમાં અતિરિક્ત ફંડ ટ્રાન્સફર કરીને અને જરૂર પડે ત્યારે તેમને ઉપાડીને વ્યાજ પર બચત કરવાની મંજૂરી આપે છે.</w:t>
      </w:r>
    </w:p>
    <w:p w14:paraId="52528A20"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મારા મંજૂરી પત્રમાં જણાવ્યા મુજબ, AMC શુલ્ક દર વર્ષે ડ્રોપ લાઇન મર્યાદા પર વસૂલવામાં આવે છે, એટલે કે, વર્ષની સમાપ્તિ પર જે મર્યાદા હોય છે, તેના પર શુલ્ક લાગુ થાય છે. પ્રથમ વર્ષમાં, લોન વિતરણના સમયે AMC અગાઉથી વસૂલવામાં આવે છે.</w:t>
      </w:r>
    </w:p>
    <w:p w14:paraId="4389CDD5"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 xml:space="preserve">જો તમે AMC ને ચૂકવણી કરવાનું બંધ કરવા માંગતા હો, તો તમે તમારી નજીકની BHFL શાખાની મુલાકાત લઈને અને સુધારા કરાર પર હસ્તાક્ષર કરીને બાકી મુદત પર તમારી ફ્લૅક્સી લોનને ટર્મ લોનમાં રૂપાંતરિત કરી શકો છો. વૈકલ્પિક રીતે, તમે </w:t>
      </w:r>
      <w:hyperlink r:id="rId11">
        <w:r w:rsidRPr="00CC0157">
          <w:rPr>
            <w:rStyle w:val="Hyperlink"/>
            <w:rFonts w:ascii="Nirmala UI" w:eastAsia="Nirmala UI" w:hAnsi="Nirmala UI" w:cs="Nirmala UI"/>
          </w:rPr>
          <w:t>bhflwecare@bajajhousing.co.in</w:t>
        </w:r>
      </w:hyperlink>
      <w:r w:rsidRPr="00CC0157">
        <w:rPr>
          <w:rFonts w:ascii="Nirmala UI" w:eastAsia="Nirmala UI" w:hAnsi="Nirmala UI" w:cs="Nirmala UI"/>
        </w:rPr>
        <w:t xml:space="preserve"> પર લખી શકો છો અને વિનંતી કરી શકો છો. તમે 48 કલાકની અંદર પ્રતિસાદની અપેક્ષા રાખી શકો છો.</w:t>
      </w:r>
    </w:p>
    <w:p w14:paraId="18AA46EA"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હું લોન ફોરક્લોઝર માટે લેટેસ્ટ વિગતો કેવી રીતે મેળવી શકું?</w:t>
      </w:r>
    </w:p>
    <w:p w14:paraId="576F2D03"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લોન ફોરક્લોઝર વિશેની માહિતી મેળવવા માટે, કૃપા કરીને bhflwecare@bajajhousing.co.in પર લખો, અને અમારી ટીમ 48 કલાકની અંદર તમારો સંપર્ક કરશે.</w:t>
      </w:r>
    </w:p>
    <w:p w14:paraId="5F1EBA28"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r w:rsidRPr="005A11B4">
        <w:rPr>
          <w:rFonts w:ascii="Nirmala UI" w:eastAsia="Nirmala UI" w:hAnsi="Nirmala UI" w:cs="Nirmala UI"/>
          <w:b/>
        </w:rPr>
        <w:t>મારી લોનને ફોરક્લોઝ (બંધ) કર્યા પછી મને મારા અસલ ડૉક્યુમેન્ટ ક્યારે મળશે?</w:t>
      </w:r>
    </w:p>
    <w:p w14:paraId="38D88A37"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એકવાર અમારી સિસ્ટમમાં તમારી લોન બંધ થઈ જાય પછી, તમારા પ્રોપર્ટીના પેપર રિલીઝ કરવાની વિનંતી અમારા સ્ટોરેજ પાર્ટનર પાસે આંતરિક રીતે કરવામાં આવશે. તમામ લિંક કરેલ લોન એકાઉન્ટ બંધ થયા પછી, લોન બંધ થયાની તારીખથી 30 દિવસની અંદર અસલ ડૉક્યુમેન્ટ શાખામાં પહોંચશે.</w:t>
      </w:r>
    </w:p>
    <w:p w14:paraId="663B3938"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એકવાર અમને અમારા સ્ટોરેજ પાર્ટનર પાસેથી ડૉક્યુમેન્ટ મળી જાય, પછી જ્યાં તમારી લોન બુક કરવામાં આવી હતી તે સ્થાનિક શાખાના સર્વિસ એક્ઝિક્યુટિવ તમારો ઇમેઇલ દ્વારા સંપર્ક કરશે અને તમે ડૉક્યુમેન્ટ ક્યાંથી મેળવી શકો છો તે ઍડ્રેસ શેર કરશે.</w:t>
      </w:r>
    </w:p>
    <w:p w14:paraId="090F0000"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કૃપા કરીને નોંધ કરો કે ડૉક્યુમેન્ટ માત્ર પ્રોપર્ટીના માલિકોને આપવામાં આવશે. તેથી, તમામ પ્રોપર્ટીના માલિકોએ ડૉક્યુમેન્ટ એકત્રિત કરવા માટે અસલ ફોટો ID સાથે શાખાની મુલાકાત લેવાની જરૂર પડશે. ઓળખના પુરાવામાં શામેલ હોઈ શકે છે:</w:t>
      </w:r>
    </w:p>
    <w:p w14:paraId="1F7FADA2" w14:textId="77777777" w:rsidR="005A11B4" w:rsidRPr="00CC0157" w:rsidRDefault="005A11B4" w:rsidP="005A11B4">
      <w:pPr>
        <w:pStyle w:val="ListParagraph"/>
        <w:numPr>
          <w:ilvl w:val="0"/>
          <w:numId w:val="12"/>
        </w:numPr>
        <w:spacing w:after="0" w:line="279" w:lineRule="auto"/>
        <w:rPr>
          <w:rFonts w:ascii="Nirmala UI" w:eastAsia="Nirmala UI" w:hAnsi="Nirmala UI" w:cs="Nirmala UI"/>
        </w:rPr>
      </w:pPr>
      <w:r w:rsidRPr="00CC0157">
        <w:rPr>
          <w:rFonts w:ascii="Nirmala UI" w:eastAsia="Nirmala UI" w:hAnsi="Nirmala UI" w:cs="Nirmala UI"/>
        </w:rPr>
        <w:t xml:space="preserve">PAN કાર્ડ </w:t>
      </w:r>
    </w:p>
    <w:p w14:paraId="0034EB15" w14:textId="77777777" w:rsidR="005A11B4" w:rsidRPr="00CC0157" w:rsidRDefault="005A11B4" w:rsidP="005A11B4">
      <w:pPr>
        <w:pStyle w:val="ListParagraph"/>
        <w:numPr>
          <w:ilvl w:val="0"/>
          <w:numId w:val="12"/>
        </w:numPr>
        <w:spacing w:after="0" w:line="279" w:lineRule="auto"/>
        <w:rPr>
          <w:rFonts w:ascii="Nirmala UI" w:eastAsia="Nirmala UI" w:hAnsi="Nirmala UI" w:cs="Nirmala UI"/>
        </w:rPr>
      </w:pPr>
      <w:r w:rsidRPr="00CC0157">
        <w:rPr>
          <w:rFonts w:ascii="Nirmala UI" w:eastAsia="Nirmala UI" w:hAnsi="Nirmala UI" w:cs="Nirmala UI"/>
        </w:rPr>
        <w:lastRenderedPageBreak/>
        <w:t xml:space="preserve">ડ્રાઇવિંગ લાઇસન્સ </w:t>
      </w:r>
    </w:p>
    <w:p w14:paraId="092B4632" w14:textId="77777777" w:rsidR="005A11B4" w:rsidRPr="00CC0157" w:rsidRDefault="005A11B4" w:rsidP="005A11B4">
      <w:pPr>
        <w:pStyle w:val="ListParagraph"/>
        <w:numPr>
          <w:ilvl w:val="0"/>
          <w:numId w:val="12"/>
        </w:numPr>
        <w:spacing w:after="0" w:line="279" w:lineRule="auto"/>
        <w:rPr>
          <w:rFonts w:ascii="Nirmala UI" w:eastAsia="Nirmala UI" w:hAnsi="Nirmala UI" w:cs="Nirmala UI"/>
        </w:rPr>
      </w:pPr>
      <w:r w:rsidRPr="00CC0157">
        <w:rPr>
          <w:rFonts w:ascii="Nirmala UI" w:eastAsia="Nirmala UI" w:hAnsi="Nirmala UI" w:cs="Nirmala UI"/>
        </w:rPr>
        <w:t xml:space="preserve">આધાર કાર્ડ </w:t>
      </w:r>
    </w:p>
    <w:p w14:paraId="5C309D2B" w14:textId="77777777" w:rsidR="005A11B4" w:rsidRPr="00CC0157" w:rsidRDefault="005A11B4" w:rsidP="005A11B4">
      <w:pPr>
        <w:pStyle w:val="ListParagraph"/>
        <w:numPr>
          <w:ilvl w:val="0"/>
          <w:numId w:val="12"/>
        </w:numPr>
        <w:spacing w:after="0" w:line="279" w:lineRule="auto"/>
        <w:rPr>
          <w:rFonts w:ascii="Nirmala UI" w:eastAsia="Nirmala UI" w:hAnsi="Nirmala UI" w:cs="Nirmala UI"/>
        </w:rPr>
      </w:pPr>
      <w:r w:rsidRPr="00CC0157">
        <w:rPr>
          <w:rFonts w:ascii="Nirmala UI" w:eastAsia="Nirmala UI" w:hAnsi="Nirmala UI" w:cs="Nirmala UI"/>
        </w:rPr>
        <w:t>વોટર ID</w:t>
      </w:r>
    </w:p>
    <w:p w14:paraId="500A5AE5" w14:textId="77777777" w:rsidR="005A11B4" w:rsidRPr="00CC0157" w:rsidRDefault="005A11B4" w:rsidP="005A11B4">
      <w:pPr>
        <w:spacing w:after="0"/>
      </w:pPr>
    </w:p>
    <w:p w14:paraId="384DDD68" w14:textId="77777777" w:rsidR="005A11B4" w:rsidRPr="005A11B4" w:rsidRDefault="005A11B4" w:rsidP="005A11B4">
      <w:pPr>
        <w:pStyle w:val="ListParagraph"/>
        <w:numPr>
          <w:ilvl w:val="0"/>
          <w:numId w:val="17"/>
        </w:numPr>
        <w:spacing w:after="0" w:line="279" w:lineRule="auto"/>
        <w:rPr>
          <w:rFonts w:ascii="Nirmala UI" w:eastAsia="Nirmala UI" w:hAnsi="Nirmala UI" w:cs="Nirmala UI"/>
          <w:b/>
        </w:rPr>
      </w:pPr>
      <w:r w:rsidRPr="005A11B4">
        <w:rPr>
          <w:rFonts w:ascii="Nirmala UI" w:eastAsia="Nirmala UI" w:hAnsi="Nirmala UI" w:cs="Nirmala UI"/>
          <w:b/>
        </w:rPr>
        <w:t>હું નો ઑબ્જેક્શન સર્ટિફિકેટ ક્યારે અને કેવી રીતે મેળવી શકું?</w:t>
      </w:r>
    </w:p>
    <w:p w14:paraId="1E33ACEF" w14:textId="77777777" w:rsidR="005A11B4" w:rsidRPr="00CC0157" w:rsidRDefault="005A11B4" w:rsidP="005A11B4">
      <w:pPr>
        <w:spacing w:after="0"/>
      </w:pPr>
    </w:p>
    <w:p w14:paraId="3F7E119C" w14:textId="77777777" w:rsidR="005A11B4" w:rsidRPr="00CC0157" w:rsidRDefault="005A11B4" w:rsidP="005A11B4">
      <w:pPr>
        <w:spacing w:after="0"/>
        <w:rPr>
          <w:rFonts w:ascii="Nirmala UI" w:eastAsia="Nirmala UI" w:hAnsi="Nirmala UI" w:cs="Nirmala UI"/>
        </w:rPr>
      </w:pPr>
      <w:r w:rsidRPr="00CC0157">
        <w:rPr>
          <w:rFonts w:ascii="Nirmala UI" w:eastAsia="Nirmala UI" w:hAnsi="Nirmala UI" w:cs="Nirmala UI"/>
        </w:rPr>
        <w:t>એકવાર અમારી સિસ્ટમમાં લોન બંધ થયા પછી, તમને 3 દિવસની અંદર સિસ્ટમ-જનરેટેડ લોન ક્લોઝર લેટર પ્રાપ્ત થશે. તમામ લિંક કરેલ લોન બંધ થયા પછી જ નો ઑબ્જેક્શન સર્ટિફિકેટ જારી કરવામાં આવે છે.</w:t>
      </w:r>
    </w:p>
    <w:p w14:paraId="62765DC5" w14:textId="77777777" w:rsidR="005A11B4" w:rsidRPr="00CC0157" w:rsidRDefault="005A11B4" w:rsidP="005A11B4">
      <w:pPr>
        <w:spacing w:after="0"/>
      </w:pPr>
    </w:p>
    <w:p w14:paraId="71F82F12" w14:textId="77777777" w:rsidR="005A11B4" w:rsidRPr="005A11B4" w:rsidRDefault="005A11B4" w:rsidP="005A11B4">
      <w:pPr>
        <w:pStyle w:val="ListParagraph"/>
        <w:numPr>
          <w:ilvl w:val="0"/>
          <w:numId w:val="17"/>
        </w:numPr>
        <w:spacing w:after="0" w:line="279" w:lineRule="auto"/>
        <w:rPr>
          <w:rFonts w:ascii="Nirmala UI" w:eastAsia="Nirmala UI" w:hAnsi="Nirmala UI" w:cs="Nirmala UI"/>
          <w:b/>
        </w:rPr>
      </w:pPr>
      <w:r w:rsidRPr="005A11B4">
        <w:rPr>
          <w:rFonts w:ascii="Nirmala UI" w:eastAsia="Nirmala UI" w:hAnsi="Nirmala UI" w:cs="Nirmala UI"/>
          <w:b/>
        </w:rPr>
        <w:t>CIBIL માં મારી લોન ક્લોઝરની સ્થિતિ ક્યારે અપડેટ થશે?</w:t>
      </w:r>
    </w:p>
    <w:p w14:paraId="5932C3F1" w14:textId="77777777" w:rsidR="005A11B4" w:rsidRPr="00CC0157" w:rsidRDefault="005A11B4" w:rsidP="005A11B4">
      <w:pPr>
        <w:spacing w:after="0"/>
      </w:pPr>
    </w:p>
    <w:p w14:paraId="0B93DEE1" w14:textId="77777777" w:rsidR="005A11B4" w:rsidRPr="00CC0157" w:rsidRDefault="005A11B4" w:rsidP="005A11B4">
      <w:pPr>
        <w:spacing w:after="0"/>
        <w:rPr>
          <w:rFonts w:ascii="Nirmala UI" w:eastAsia="Nirmala UI" w:hAnsi="Nirmala UI" w:cs="Nirmala UI"/>
        </w:rPr>
      </w:pPr>
      <w:r w:rsidRPr="00CC0157">
        <w:rPr>
          <w:rFonts w:ascii="Nirmala UI" w:eastAsia="Nirmala UI" w:hAnsi="Nirmala UI" w:cs="Nirmala UI"/>
        </w:rPr>
        <w:t>એકવાર તમારી લોન ફોરક્લોઝ થઈ જાય, પછી BHFL તેને CIBIL ને 'બંધ' તરીકે રિપોર્ટ કરે છે. આ સ્થિતિ સામાન્ય રીતે લોન બંધ થયાની તારીખથી 15 દિવસની અંદર તમારા CIBIL રેકોર્ડમાં અપડેટ થાય છે.</w:t>
      </w:r>
    </w:p>
    <w:p w14:paraId="42DA078C" w14:textId="77777777" w:rsidR="005A11B4" w:rsidRPr="00CC0157" w:rsidRDefault="005A11B4" w:rsidP="005A11B4">
      <w:pPr>
        <w:spacing w:after="0"/>
      </w:pPr>
    </w:p>
    <w:p w14:paraId="41606D56" w14:textId="77777777" w:rsidR="005A11B4" w:rsidRPr="005A11B4" w:rsidRDefault="005A11B4" w:rsidP="005A11B4">
      <w:pPr>
        <w:pStyle w:val="ListParagraph"/>
        <w:numPr>
          <w:ilvl w:val="0"/>
          <w:numId w:val="17"/>
        </w:numPr>
        <w:spacing w:after="0" w:line="279" w:lineRule="auto"/>
        <w:rPr>
          <w:rFonts w:ascii="Nirmala UI" w:eastAsia="Nirmala UI" w:hAnsi="Nirmala UI" w:cs="Nirmala UI"/>
          <w:b/>
        </w:rPr>
      </w:pPr>
      <w:r w:rsidRPr="005A11B4">
        <w:rPr>
          <w:rFonts w:ascii="Nirmala UI" w:eastAsia="Nirmala UI" w:hAnsi="Nirmala UI" w:cs="Nirmala UI"/>
          <w:b/>
        </w:rPr>
        <w:t>મારા વ્યાજ દરમાં કેટલી વાર ફેરફાર થઈ શકે છે, અને BHFL મને કેવી રીતે જાણ કરશે?</w:t>
      </w:r>
    </w:p>
    <w:p w14:paraId="2B4F502A"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BHFL, તેની સંપૂર્ણ વિવેકબુદ્ધિથી, તમારી લોનની મુદત દરમિયાન કોઈપણ સમયે તમારા વ્યાજ દરને સુધારવાનો અધિકાર અનામત રાખે છે. આ BHFL FRR માં ફેરફાર, આંતરિક નીતિઓ, બાહ્ય નિયમનકારી આવશ્યકતાઓ અથવા લોન ડિફૉલ્ટની ઘટનાને કારણે થઈ શકે છે. આમાં લોન વિતરણ પછી એગ્રીમેન્ટ હેઠળ જરૂરી ડૉક્યુમેન્ટ પ્રદાન કરવા અથવા અમલમાં મૂકવામાં તમારા તરફથી કોઈપણ વિલંબનો સમાવેશ થાય છે.</w:t>
      </w:r>
    </w:p>
    <w:p w14:paraId="1CC31F85" w14:textId="77777777" w:rsidR="005A11B4" w:rsidRPr="00CC0157" w:rsidRDefault="005A11B4" w:rsidP="005A11B4">
      <w:pPr>
        <w:spacing w:before="240"/>
        <w:rPr>
          <w:rFonts w:ascii="Nirmala UI" w:eastAsia="Nirmala UI" w:hAnsi="Nirmala UI" w:cs="Nirmala UI"/>
        </w:rPr>
      </w:pPr>
      <w:r w:rsidRPr="00CC0157">
        <w:rPr>
          <w:rFonts w:ascii="Nirmala UI" w:eastAsia="Nirmala UI" w:hAnsi="Nirmala UI" w:cs="Nirmala UI"/>
        </w:rPr>
        <w:t>વ્યાજ દરમાં કોઈપણ સુધારો તમારા રજિસ્ટર્ડ ઇમેઇલ ID અથવા મોબાઇલ નંબર પર ઇમેઇલ અથવા SMS દ્વારા ઍડવાન્સમાં જણાવવામાં આવશે. સુધારેલ દર સંભવિત રીતે અસરકારક રહેશે.</w:t>
      </w:r>
    </w:p>
    <w:p w14:paraId="049CF701" w14:textId="77777777" w:rsidR="005A11B4" w:rsidRPr="005A11B4" w:rsidRDefault="005A11B4" w:rsidP="005A11B4">
      <w:pPr>
        <w:pStyle w:val="ListParagraph"/>
        <w:numPr>
          <w:ilvl w:val="0"/>
          <w:numId w:val="17"/>
        </w:numPr>
        <w:spacing w:before="240" w:line="279" w:lineRule="auto"/>
        <w:rPr>
          <w:rFonts w:ascii="Nirmala UI" w:eastAsia="Nirmala UI" w:hAnsi="Nirmala UI" w:cs="Nirmala UI"/>
          <w:b/>
        </w:rPr>
      </w:pPr>
      <w:bookmarkStart w:id="0" w:name="_GoBack"/>
      <w:r w:rsidRPr="005A11B4">
        <w:rPr>
          <w:rFonts w:ascii="Nirmala UI" w:eastAsia="Nirmala UI" w:hAnsi="Nirmala UI" w:cs="Nirmala UI"/>
          <w:b/>
        </w:rPr>
        <w:t>જો BHFL FRR અથવા રેપો રેટમાં ફેરફારને કારણે મારા વ્યાજ દરમાં ફેરફાર થાય છે, તો BHFL મને સુધારેલા વ્યાજ દરની જાણ કેવી રીતે કરશે?</w:t>
      </w:r>
    </w:p>
    <w:bookmarkEnd w:id="0"/>
    <w:p w14:paraId="14BC91FF" w14:textId="77777777" w:rsidR="005A11B4" w:rsidRDefault="005A11B4" w:rsidP="005A11B4">
      <w:pPr>
        <w:spacing w:before="240"/>
        <w:rPr>
          <w:rFonts w:ascii="Nirmala UI" w:eastAsia="Nirmala UI" w:hAnsi="Nirmala UI" w:cs="Nirmala UI"/>
        </w:rPr>
      </w:pPr>
      <w:r w:rsidRPr="00CC0157">
        <w:rPr>
          <w:rFonts w:ascii="Nirmala UI" w:eastAsia="Nirmala UI" w:hAnsi="Nirmala UI" w:cs="Nirmala UI"/>
        </w:rPr>
        <w:t>તમને તમારા રજિસ્ટર્ડ ઇમેઇલ ID અથવા મોબાઇલ નંબર પર ઇમેઇલ અથવા SMS દ્વારા અગાઉથી સંદેશાવ્યવહાર પ્રાપ્ત થશે.</w:t>
      </w:r>
    </w:p>
    <w:p w14:paraId="213992B2" w14:textId="77777777" w:rsidR="005A11B4" w:rsidRDefault="005A11B4" w:rsidP="005A11B4">
      <w:pPr>
        <w:spacing w:before="240"/>
      </w:pPr>
    </w:p>
    <w:p w14:paraId="38BD6CD7" w14:textId="77777777" w:rsidR="005A11B4" w:rsidRDefault="005A11B4" w:rsidP="005A11B4">
      <w:pPr>
        <w:spacing w:before="240"/>
      </w:pPr>
    </w:p>
    <w:p w14:paraId="56053418" w14:textId="77777777" w:rsidR="005A11B4" w:rsidRDefault="005A11B4" w:rsidP="005A11B4">
      <w:pPr>
        <w:spacing w:before="240"/>
      </w:pPr>
    </w:p>
    <w:p w14:paraId="6DA835C8" w14:textId="03A7171D" w:rsidR="00275E29" w:rsidRPr="005A11B4" w:rsidRDefault="00275E29" w:rsidP="005A11B4">
      <w:pPr>
        <w:ind w:left="0" w:firstLine="0"/>
      </w:pPr>
    </w:p>
    <w:sectPr w:rsidR="00275E29" w:rsidRPr="005A11B4"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99A9" w14:textId="77777777" w:rsidR="001D643D" w:rsidRDefault="001D643D">
      <w:pPr>
        <w:spacing w:after="0" w:line="240" w:lineRule="auto"/>
      </w:pPr>
      <w:r>
        <w:separator/>
      </w:r>
    </w:p>
  </w:endnote>
  <w:endnote w:type="continuationSeparator" w:id="0">
    <w:p w14:paraId="3829FA8F" w14:textId="77777777" w:rsidR="001D643D" w:rsidRDefault="001D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311C" w14:textId="77777777" w:rsidR="001D643D" w:rsidRDefault="001D643D">
      <w:pPr>
        <w:spacing w:after="0" w:line="240" w:lineRule="auto"/>
      </w:pPr>
      <w:r>
        <w:separator/>
      </w:r>
    </w:p>
  </w:footnote>
  <w:footnote w:type="continuationSeparator" w:id="0">
    <w:p w14:paraId="7B639411" w14:textId="77777777" w:rsidR="001D643D" w:rsidRDefault="001D6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F7534"/>
    <w:rsid w:val="00150EF6"/>
    <w:rsid w:val="00187194"/>
    <w:rsid w:val="001D643D"/>
    <w:rsid w:val="00250DA5"/>
    <w:rsid w:val="002571A4"/>
    <w:rsid w:val="00275E29"/>
    <w:rsid w:val="0028279D"/>
    <w:rsid w:val="002976E5"/>
    <w:rsid w:val="00385038"/>
    <w:rsid w:val="00394ECF"/>
    <w:rsid w:val="003B76C2"/>
    <w:rsid w:val="003E477E"/>
    <w:rsid w:val="003E7977"/>
    <w:rsid w:val="00426E1C"/>
    <w:rsid w:val="00443AA4"/>
    <w:rsid w:val="004705C8"/>
    <w:rsid w:val="004F77F2"/>
    <w:rsid w:val="005514D8"/>
    <w:rsid w:val="005A11B4"/>
    <w:rsid w:val="005F3EEA"/>
    <w:rsid w:val="0061021C"/>
    <w:rsid w:val="0062578C"/>
    <w:rsid w:val="006421A1"/>
    <w:rsid w:val="00665BD6"/>
    <w:rsid w:val="00683F2D"/>
    <w:rsid w:val="006878F5"/>
    <w:rsid w:val="006A467F"/>
    <w:rsid w:val="006A646B"/>
    <w:rsid w:val="006C0767"/>
    <w:rsid w:val="00742418"/>
    <w:rsid w:val="00780FE3"/>
    <w:rsid w:val="008422CE"/>
    <w:rsid w:val="00853DD5"/>
    <w:rsid w:val="008835BB"/>
    <w:rsid w:val="008917CB"/>
    <w:rsid w:val="008A0174"/>
    <w:rsid w:val="008A7DFA"/>
    <w:rsid w:val="008C48EC"/>
    <w:rsid w:val="00931159"/>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57B0A"/>
    <w:rsid w:val="00C92F65"/>
    <w:rsid w:val="00CA4EA7"/>
    <w:rsid w:val="00CB4556"/>
    <w:rsid w:val="00D56001"/>
    <w:rsid w:val="00D617CD"/>
    <w:rsid w:val="00D91688"/>
    <w:rsid w:val="00DF4072"/>
    <w:rsid w:val="00E07B3C"/>
    <w:rsid w:val="00E31DEF"/>
    <w:rsid w:val="00E678E1"/>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2118F-D8C9-4C8C-B2A0-D94CE2977D70}">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2026-04-20T06:43:00Z</dcterms:created>
  <dcterms:modified xsi:type="dcterms:W3CDTF">2026-04-20T06:43:00Z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